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3FB0F">
      <w:pPr>
        <w:jc w:val="left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附件3</w:t>
      </w:r>
    </w:p>
    <w:p w14:paraId="3172F7A1">
      <w:pPr>
        <w:jc w:val="center"/>
        <w:rPr>
          <w:rFonts w:ascii="仿宋_GB2312" w:hAnsi="仿宋" w:eastAsia="仿宋_GB2312" w:cs="仿宋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kern w:val="0"/>
          <w:sz w:val="32"/>
          <w:szCs w:val="32"/>
        </w:rPr>
        <w:t>成果提交操作手册</w:t>
      </w:r>
      <w:bookmarkEnd w:id="0"/>
    </w:p>
    <w:p w14:paraId="7F01A987">
      <w:pPr>
        <w:rPr>
          <w:rFonts w:ascii="宋体" w:hAnsi="宋体" w:eastAsia="宋体"/>
        </w:rPr>
      </w:pPr>
    </w:p>
    <w:p w14:paraId="7FA0623D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b/>
          <w:sz w:val="22"/>
        </w:rPr>
      </w:pPr>
      <w:r>
        <w:rPr>
          <w:rFonts w:hint="eastAsia" w:ascii="仿宋" w:hAnsi="仿宋" w:eastAsia="仿宋"/>
          <w:b/>
          <w:sz w:val="22"/>
        </w:rPr>
        <w:t>提交入口</w:t>
      </w:r>
    </w:p>
    <w:p w14:paraId="19B332BC">
      <w:pPr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1.电脑操作：复制链接到微信文件传输助手后，点击链接打开，完成填写和提交：</w:t>
      </w:r>
    </w:p>
    <w:p w14:paraId="3B7BEC42">
      <w:pPr>
        <w:rPr>
          <w:rStyle w:val="5"/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 xml:space="preserve">  </w:t>
      </w:r>
      <w:r>
        <w:fldChar w:fldCharType="begin"/>
      </w:r>
      <w:r>
        <w:instrText xml:space="preserve"> HYPERLINK "https://doc.weixin.qq.com/forms/AEcAige1AAgAT0ALQaVAAshTajTmJ6Qbf" </w:instrText>
      </w:r>
      <w:r>
        <w:fldChar w:fldCharType="separate"/>
      </w:r>
      <w:r>
        <w:rPr>
          <w:rStyle w:val="5"/>
          <w:rFonts w:hint="eastAsia" w:ascii="仿宋" w:hAnsi="仿宋" w:eastAsia="仿宋"/>
          <w:sz w:val="22"/>
        </w:rPr>
        <w:t>https://doc.weixin.qq.com/forms/AEcAige1AAgAT0ALQaVAAshTajTmJ6Qbf</w:t>
      </w:r>
      <w:r>
        <w:rPr>
          <w:rStyle w:val="5"/>
          <w:rFonts w:hint="eastAsia" w:ascii="仿宋" w:hAnsi="仿宋" w:eastAsia="仿宋"/>
          <w:sz w:val="22"/>
        </w:rPr>
        <w:fldChar w:fldCharType="end"/>
      </w:r>
    </w:p>
    <w:p w14:paraId="0E6FE9E7">
      <w:pPr>
        <w:jc w:val="center"/>
        <w:rPr>
          <w:rFonts w:ascii="仿宋" w:hAnsi="仿宋" w:eastAsia="仿宋"/>
          <w:sz w:val="22"/>
        </w:rPr>
      </w:pPr>
      <w:r>
        <w:rPr>
          <w:rFonts w:ascii="仿宋" w:hAnsi="仿宋" w:eastAsia="仿宋"/>
          <w:sz w:val="22"/>
        </w:rPr>
        <w:drawing>
          <wp:inline distT="0" distB="0" distL="0" distR="0">
            <wp:extent cx="3436620" cy="1009650"/>
            <wp:effectExtent l="0" t="0" r="1143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8264" cy="101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C2F47">
      <w:pPr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2.手机操作：微信扫描二维码直接提交。</w:t>
      </w:r>
    </w:p>
    <w:p w14:paraId="4FB964CC">
      <w:pPr>
        <w:jc w:val="center"/>
        <w:rPr>
          <w:rFonts w:ascii="仿宋" w:hAnsi="仿宋" w:eastAsia="仿宋"/>
          <w:sz w:val="22"/>
        </w:rPr>
      </w:pPr>
      <w:r>
        <w:rPr>
          <w:rFonts w:ascii="仿宋" w:hAnsi="仿宋" w:eastAsia="仿宋"/>
          <w:sz w:val="22"/>
        </w:rPr>
        <w:drawing>
          <wp:inline distT="0" distB="0" distL="0" distR="0">
            <wp:extent cx="1263650" cy="1263650"/>
            <wp:effectExtent l="0" t="0" r="12700" b="12700"/>
            <wp:docPr id="1" name="图片 1" descr="D:\D\WeChat Files\wxid_hyv5pk2emldh22\FileStorage\Temp\39d99edb056d15649b02e6d9d5a98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WeChat Files\wxid_hyv5pk2emldh22\FileStorage\Temp\39d99edb056d15649b02e6d9d5a98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6EE3">
      <w:pPr>
        <w:rPr>
          <w:rFonts w:ascii="仿宋" w:hAnsi="仿宋" w:eastAsia="仿宋"/>
          <w:b/>
          <w:sz w:val="22"/>
        </w:rPr>
      </w:pPr>
      <w:r>
        <w:rPr>
          <w:rFonts w:hint="eastAsia" w:ascii="仿宋" w:hAnsi="仿宋" w:eastAsia="仿宋"/>
          <w:b/>
          <w:sz w:val="22"/>
        </w:rPr>
        <w:t>二、提交查看</w:t>
      </w:r>
    </w:p>
    <w:p w14:paraId="610BE89C">
      <w:pPr>
        <w:ind w:firstLine="440" w:firstLineChars="20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提交成功后，会出现下图提示，点击“查看填写详情”即可查看提交内容。</w:t>
      </w:r>
    </w:p>
    <w:p w14:paraId="103F6A46">
      <w:pPr>
        <w:jc w:val="center"/>
        <w:rPr>
          <w:rFonts w:ascii="仿宋" w:hAnsi="仿宋" w:eastAsia="仿宋"/>
          <w:sz w:val="22"/>
        </w:rPr>
      </w:pPr>
      <w:r>
        <w:rPr>
          <w:rFonts w:ascii="仿宋" w:hAnsi="仿宋" w:eastAsia="仿宋"/>
          <w:sz w:val="22"/>
        </w:rPr>
        <w:drawing>
          <wp:inline distT="0" distB="0" distL="0" distR="0">
            <wp:extent cx="1143000" cy="1225550"/>
            <wp:effectExtent l="9525" t="9525" r="9525" b="222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l="39962" t="14177" r="19396" b="15664"/>
                    <a:stretch>
                      <a:fillRect/>
                    </a:stretch>
                  </pic:blipFill>
                  <pic:spPr>
                    <a:xfrm>
                      <a:off x="0" y="0"/>
                      <a:ext cx="1143276" cy="122584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A17BB3">
      <w:pPr>
        <w:rPr>
          <w:rFonts w:ascii="仿宋" w:hAnsi="仿宋" w:eastAsia="仿宋"/>
          <w:b/>
          <w:sz w:val="22"/>
        </w:rPr>
      </w:pPr>
      <w:r>
        <w:rPr>
          <w:rFonts w:hint="eastAsia" w:ascii="仿宋" w:hAnsi="仿宋" w:eastAsia="仿宋"/>
          <w:b/>
          <w:sz w:val="22"/>
        </w:rPr>
        <w:t>三、修改操作</w:t>
      </w:r>
    </w:p>
    <w:p w14:paraId="068B97F2">
      <w:pPr>
        <w:ind w:firstLine="440" w:firstLineChars="200"/>
        <w:jc w:val="left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若需更改信息或重新上传文件，请再次点击链接或扫描提交二维码，会显示已提交内容，划到底部可以看到“修改结果”字样，点击进行信息修改并再次提交即可。</w:t>
      </w:r>
    </w:p>
    <w:p w14:paraId="38AC9372">
      <w:pPr>
        <w:spacing w:after="156"/>
        <w:jc w:val="center"/>
        <w:rPr>
          <w:rFonts w:ascii="仿宋" w:hAnsi="仿宋" w:eastAsia="仿宋"/>
          <w:sz w:val="22"/>
        </w:rPr>
      </w:pPr>
      <w:r>
        <w:rPr>
          <w:rFonts w:ascii="仿宋" w:hAnsi="仿宋" w:eastAsia="仿宋"/>
          <w:sz w:val="22"/>
        </w:rPr>
        <w:drawing>
          <wp:inline distT="0" distB="0" distL="0" distR="0">
            <wp:extent cx="2531745" cy="1250950"/>
            <wp:effectExtent l="9525" t="9525" r="11430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3276" cy="129617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sz w:val="22"/>
        </w:rPr>
        <w:t xml:space="preserve">         </w:t>
      </w:r>
      <w:r>
        <w:rPr>
          <w:rFonts w:ascii="仿宋" w:hAnsi="仿宋" w:eastAsia="仿宋"/>
          <w:sz w:val="22"/>
        </w:rPr>
        <w:drawing>
          <wp:inline distT="0" distB="0" distL="0" distR="0">
            <wp:extent cx="1549400" cy="1303655"/>
            <wp:effectExtent l="9525" t="9525" r="22225" b="203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321" cy="131478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90A882">
      <w:pPr>
        <w:spacing w:after="156"/>
        <w:ind w:firstLine="440" w:firstLineChars="20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如提交遇到困难，可联系谭老师（</w:t>
      </w:r>
      <w:r>
        <w:rPr>
          <w:rFonts w:ascii="仿宋" w:hAnsi="仿宋" w:eastAsia="仿宋"/>
          <w:sz w:val="22"/>
        </w:rPr>
        <w:t>18811349692</w:t>
      </w:r>
      <w:r>
        <w:rPr>
          <w:rFonts w:hint="eastAsia" w:ascii="仿宋" w:hAnsi="仿宋" w:eastAsia="仿宋"/>
          <w:sz w:val="22"/>
        </w:rPr>
        <w:t>）咨询</w:t>
      </w:r>
      <w:r>
        <w:rPr>
          <w:rFonts w:ascii="仿宋" w:hAnsi="仿宋" w:eastAsia="仿宋"/>
          <w:sz w:val="22"/>
        </w:rPr>
        <w:t>。</w:t>
      </w:r>
    </w:p>
    <w:p w14:paraId="371D5832"/>
    <w:sectPr>
      <w:footerReference r:id="rId3" w:type="default"/>
      <w:pgSz w:w="11906" w:h="16838"/>
      <w:pgMar w:top="1327" w:right="1418" w:bottom="132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2042132"/>
      <w:docPartObj>
        <w:docPartGallery w:val="autotext"/>
      </w:docPartObj>
    </w:sdtPr>
    <w:sdtContent>
      <w:p w14:paraId="1FF59F0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A9D5F9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F1746"/>
    <w:multiLevelType w:val="multilevel"/>
    <w:tmpl w:val="12DF1746"/>
    <w:lvl w:ilvl="0" w:tentative="0">
      <w:start w:val="1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NzAzMDc4ZGNhZjJiZTQ2ZmYzNzU3OTk1ZTgxNmMifQ=="/>
  </w:docVars>
  <w:rsids>
    <w:rsidRoot w:val="43FC51C7"/>
    <w:rsid w:val="43F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2024-07-23T01:59:00Z</dcterms:created>
  <dc:creator>懂小姐</dc:creator>
  <cp:lastModifiedBy>懂小姐</cp:lastModifiedBy>
  <dcterms:modified xsi:type="dcterms:W3CDTF">2024-07-23T02:00:10Z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A0048681FA904CBA96344C2CFD0BED28_11</vt:lpwstr>
  </property>
</Properties>
</file>