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0B15">
      <w:pPr>
        <w:pStyle w:val="2"/>
        <w:widowControl/>
        <w:spacing w:beforeAutospacing="0" w:after="120" w:afterAutospacing="0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 w14:paraId="38BB8F86">
      <w:pPr>
        <w:pStyle w:val="2"/>
        <w:widowControl/>
        <w:spacing w:beforeAutospacing="0" w:after="120" w:afterAutospacing="0"/>
        <w:jc w:val="center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生成式人工智能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仿宋"/>
          <w:sz w:val="32"/>
          <w:szCs w:val="32"/>
        </w:rPr>
        <w:t>教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>学应用创新成果报送申请表</w:t>
      </w:r>
    </w:p>
    <w:tbl>
      <w:tblPr>
        <w:tblStyle w:val="4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797"/>
        <w:gridCol w:w="2172"/>
        <w:gridCol w:w="425"/>
        <w:gridCol w:w="1989"/>
        <w:gridCol w:w="1560"/>
      </w:tblGrid>
      <w:tr w14:paraId="48AA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4F322D9E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  <w:t>省份</w:t>
            </w:r>
          </w:p>
        </w:tc>
        <w:tc>
          <w:tcPr>
            <w:tcW w:w="1797" w:type="dxa"/>
          </w:tcPr>
          <w:p w14:paraId="0859F20D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2172" w:type="dxa"/>
          </w:tcPr>
          <w:p w14:paraId="6A73333C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报送单位</w:t>
            </w:r>
          </w:p>
        </w:tc>
        <w:tc>
          <w:tcPr>
            <w:tcW w:w="3974" w:type="dxa"/>
            <w:gridSpan w:val="3"/>
          </w:tcPr>
          <w:p w14:paraId="299E2F63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2E89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73DBC6BE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联系人姓名</w:t>
            </w:r>
          </w:p>
        </w:tc>
        <w:tc>
          <w:tcPr>
            <w:tcW w:w="1797" w:type="dxa"/>
          </w:tcPr>
          <w:p w14:paraId="684A2683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2172" w:type="dxa"/>
          </w:tcPr>
          <w:p w14:paraId="0B21B66B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974" w:type="dxa"/>
            <w:gridSpan w:val="3"/>
            <w:vAlign w:val="center"/>
          </w:tcPr>
          <w:p w14:paraId="5EE5F0D6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邮箱</w:t>
            </w:r>
          </w:p>
        </w:tc>
      </w:tr>
      <w:tr w14:paraId="493A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79CC4A0B">
            <w:pPr>
              <w:ind w:firstLine="48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797" w:type="dxa"/>
          </w:tcPr>
          <w:p w14:paraId="4ECC19EA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172" w:type="dxa"/>
          </w:tcPr>
          <w:p w14:paraId="5C6E148C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3974" w:type="dxa"/>
            <w:gridSpan w:val="3"/>
            <w:vAlign w:val="center"/>
          </w:tcPr>
          <w:p w14:paraId="607B2DD1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4040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7" w:type="dxa"/>
            <w:vAlign w:val="center"/>
          </w:tcPr>
          <w:p w14:paraId="4E676E82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943" w:type="dxa"/>
            <w:gridSpan w:val="5"/>
          </w:tcPr>
          <w:p w14:paraId="72F5D477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2555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127" w:type="dxa"/>
            <w:vAlign w:val="center"/>
          </w:tcPr>
          <w:p w14:paraId="13226848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14:paraId="2C1F5C7A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成果名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  <w:t>称</w:t>
            </w:r>
          </w:p>
        </w:tc>
        <w:tc>
          <w:tcPr>
            <w:tcW w:w="1989" w:type="dxa"/>
            <w:vAlign w:val="center"/>
          </w:tcPr>
          <w:p w14:paraId="4229D3DD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  <w:t>作者</w:t>
            </w:r>
          </w:p>
        </w:tc>
        <w:tc>
          <w:tcPr>
            <w:tcW w:w="1560" w:type="dxa"/>
            <w:vAlign w:val="center"/>
          </w:tcPr>
          <w:p w14:paraId="24CF7911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  <w:t>联系电话</w:t>
            </w:r>
          </w:p>
        </w:tc>
      </w:tr>
      <w:tr w14:paraId="093A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27" w:type="dxa"/>
            <w:vAlign w:val="center"/>
          </w:tcPr>
          <w:p w14:paraId="522B490D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4394" w:type="dxa"/>
            <w:gridSpan w:val="3"/>
          </w:tcPr>
          <w:p w14:paraId="43C355C4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989" w:type="dxa"/>
          </w:tcPr>
          <w:p w14:paraId="320C1BC6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14:paraId="6DB8A460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7119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27" w:type="dxa"/>
            <w:vAlign w:val="center"/>
          </w:tcPr>
          <w:p w14:paraId="4667F748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4394" w:type="dxa"/>
            <w:gridSpan w:val="3"/>
          </w:tcPr>
          <w:p w14:paraId="17D32C8B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989" w:type="dxa"/>
          </w:tcPr>
          <w:p w14:paraId="46810356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14:paraId="22CAA5F4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66A5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27" w:type="dxa"/>
            <w:vAlign w:val="center"/>
          </w:tcPr>
          <w:p w14:paraId="7E7806A6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  <w:t>…</w:t>
            </w:r>
          </w:p>
        </w:tc>
        <w:tc>
          <w:tcPr>
            <w:tcW w:w="4394" w:type="dxa"/>
            <w:gridSpan w:val="3"/>
          </w:tcPr>
          <w:p w14:paraId="4518E599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989" w:type="dxa"/>
          </w:tcPr>
          <w:p w14:paraId="4BFAF589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14:paraId="59BC6977">
            <w:pPr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6447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127" w:type="dxa"/>
            <w:vAlign w:val="center"/>
          </w:tcPr>
          <w:p w14:paraId="0EDBEA93">
            <w:pP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  <w:t>报送单位意见</w:t>
            </w:r>
          </w:p>
        </w:tc>
        <w:tc>
          <w:tcPr>
            <w:tcW w:w="7943" w:type="dxa"/>
            <w:gridSpan w:val="5"/>
          </w:tcPr>
          <w:p w14:paraId="4D274224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71C7F0F7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57BF8680">
            <w:pPr>
              <w:jc w:val="righ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（须加盖报送单位公章）</w:t>
            </w:r>
          </w:p>
          <w:p w14:paraId="094984F7">
            <w:pPr>
              <w:wordWrap w:val="0"/>
              <w:jc w:val="righ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月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30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日</w:t>
            </w:r>
          </w:p>
        </w:tc>
      </w:tr>
    </w:tbl>
    <w:p w14:paraId="70C3137D">
      <w:pPr>
        <w:widowControl/>
        <w:jc w:val="left"/>
        <w:rPr>
          <w:rFonts w:ascii="仿宋" w:hAnsi="仿宋" w:eastAsia="仿宋" w:cs="仿宋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</w:p>
    <w:p w14:paraId="536FD4FB">
      <w:pPr>
        <w:widowControl/>
        <w:jc w:val="center"/>
        <w:rPr>
          <w:rFonts w:hint="eastAsia" w:ascii="仿宋" w:hAnsi="仿宋" w:eastAsia="仿宋" w:cs="仿宋"/>
          <w:bCs/>
          <w:color w:val="000000" w:themeColor="text1"/>
          <w:sz w:val="24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1.此表请于2</w:t>
      </w:r>
      <w:r>
        <w:rPr>
          <w:rFonts w:ascii="仿宋" w:hAnsi="仿宋" w:eastAsia="仿宋" w:cs="仿宋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025年1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15日前，由报送单位加盖公章后，同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成果</w:t>
      </w:r>
      <w:r>
        <w:rPr>
          <w:rFonts w:ascii="仿宋" w:hAnsi="仿宋" w:eastAsia="仿宋" w:cs="仿宋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30"/>
          <w:lang w:val="en-US" w:eastAsia="zh-CN"/>
          <w14:textFill>
            <w14:solidFill>
              <w14:schemeClr w14:val="tx1"/>
            </w14:solidFill>
          </w14:textFill>
        </w:rPr>
        <w:t>一起提交；</w:t>
      </w:r>
    </w:p>
    <w:p w14:paraId="3652E34A">
      <w:pPr>
        <w:widowControl/>
        <w:ind w:firstLine="480" w:firstLineChars="20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</w:t>
      </w:r>
      <w:r>
        <w:rPr>
          <w:rFonts w:ascii="仿宋" w:hAnsi="仿宋" w:eastAsia="仿宋" w:cs="仿宋"/>
          <w:bCs/>
          <w:sz w:val="24"/>
          <w:szCs w:val="24"/>
        </w:rPr>
        <w:t>申请表文件命名格式：省份</w:t>
      </w:r>
      <w:r>
        <w:rPr>
          <w:rFonts w:hint="eastAsia" w:ascii="仿宋" w:hAnsi="仿宋" w:eastAsia="仿宋" w:cs="仿宋"/>
          <w:bCs/>
          <w:sz w:val="24"/>
          <w:szCs w:val="24"/>
        </w:rPr>
        <w:t>-</w:t>
      </w:r>
      <w:r>
        <w:rPr>
          <w:rFonts w:ascii="仿宋" w:hAnsi="仿宋" w:eastAsia="仿宋" w:cs="仿宋"/>
          <w:bCs/>
          <w:sz w:val="24"/>
          <w:szCs w:val="24"/>
        </w:rPr>
        <w:t>报送申请表</w:t>
      </w:r>
      <w:r>
        <w:rPr>
          <w:rFonts w:hint="eastAsia" w:ascii="仿宋" w:hAnsi="仿宋" w:eastAsia="仿宋" w:cs="仿宋"/>
          <w:bCs/>
          <w:sz w:val="24"/>
          <w:szCs w:val="24"/>
        </w:rPr>
        <w:t>-</w:t>
      </w:r>
      <w:r>
        <w:rPr>
          <w:rFonts w:ascii="仿宋" w:hAnsi="仿宋" w:eastAsia="仿宋" w:cs="仿宋"/>
          <w:bCs/>
          <w:sz w:val="24"/>
          <w:szCs w:val="24"/>
        </w:rPr>
        <w:t>报送单位名称</w:t>
      </w:r>
      <w:r>
        <w:rPr>
          <w:rFonts w:hint="eastAsia" w:ascii="仿宋" w:hAnsi="仿宋" w:eastAsia="仿宋" w:cs="仿宋"/>
          <w:bCs/>
          <w:sz w:val="24"/>
          <w:szCs w:val="24"/>
        </w:rPr>
        <w:t>-</w:t>
      </w:r>
      <w:r>
        <w:rPr>
          <w:rFonts w:ascii="仿宋" w:hAnsi="仿宋" w:eastAsia="仿宋" w:cs="仿宋"/>
          <w:bCs/>
          <w:sz w:val="24"/>
          <w:szCs w:val="24"/>
        </w:rPr>
        <w:t>联系人</w:t>
      </w:r>
      <w:r>
        <w:rPr>
          <w:rFonts w:hint="eastAsia" w:ascii="仿宋" w:hAnsi="仿宋" w:eastAsia="仿宋" w:cs="仿宋"/>
          <w:bCs/>
          <w:sz w:val="24"/>
          <w:szCs w:val="24"/>
        </w:rPr>
        <w:t>-</w:t>
      </w:r>
      <w:r>
        <w:rPr>
          <w:rFonts w:ascii="仿宋" w:hAnsi="仿宋" w:eastAsia="仿宋" w:cs="仿宋"/>
          <w:bCs/>
          <w:sz w:val="24"/>
          <w:szCs w:val="24"/>
        </w:rPr>
        <w:t>联系方式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7E9622BC">
      <w:pPr>
        <w:widowControl/>
        <w:ind w:firstLine="0" w:firstLineChars="0"/>
        <w:jc w:val="left"/>
        <w:rPr>
          <w:rFonts w:ascii="仿宋" w:hAnsi="仿宋" w:eastAsia="仿宋" w:cs="仿宋"/>
          <w:bCs/>
          <w:sz w:val="24"/>
          <w:szCs w:val="24"/>
        </w:rPr>
      </w:pPr>
    </w:p>
    <w:p w14:paraId="46A74520">
      <w:pPr>
        <w:widowControl/>
        <w:ind w:firstLine="0" w:firstLineChars="0"/>
        <w:jc w:val="left"/>
        <w:rPr>
          <w:rFonts w:ascii="仿宋" w:hAnsi="仿宋" w:eastAsia="仿宋" w:cs="仿宋"/>
          <w:bCs/>
          <w:sz w:val="24"/>
          <w:szCs w:val="24"/>
        </w:rPr>
      </w:pPr>
    </w:p>
    <w:p w14:paraId="311EAB29">
      <w:pPr>
        <w:widowControl/>
        <w:ind w:firstLine="0" w:firstLineChars="0"/>
        <w:jc w:val="left"/>
        <w:rPr>
          <w:rFonts w:ascii="仿宋" w:hAnsi="仿宋" w:eastAsia="仿宋" w:cs="仿宋"/>
          <w:bCs/>
          <w:sz w:val="24"/>
          <w:szCs w:val="24"/>
        </w:rPr>
      </w:pPr>
    </w:p>
    <w:p w14:paraId="46EADE24">
      <w:pPr>
        <w:widowControl/>
        <w:ind w:firstLine="0" w:firstLineChars="0"/>
        <w:jc w:val="left"/>
        <w:rPr>
          <w:rFonts w:ascii="仿宋" w:hAnsi="仿宋" w:eastAsia="仿宋" w:cs="仿宋"/>
          <w:bCs/>
          <w:sz w:val="24"/>
          <w:szCs w:val="24"/>
        </w:rPr>
      </w:pPr>
    </w:p>
    <w:p w14:paraId="6DBA7F1B">
      <w:pPr>
        <w:widowControl/>
        <w:ind w:firstLine="0" w:firstLineChars="0"/>
        <w:jc w:val="left"/>
        <w:rPr>
          <w:rFonts w:ascii="仿宋" w:hAnsi="仿宋" w:eastAsia="仿宋" w:cs="仿宋"/>
          <w:bCs/>
          <w:sz w:val="24"/>
          <w:szCs w:val="24"/>
        </w:rPr>
      </w:pPr>
    </w:p>
    <w:p w14:paraId="533494D6">
      <w:pPr>
        <w:widowControl/>
        <w:ind w:firstLine="0" w:firstLineChars="0"/>
        <w:jc w:val="left"/>
        <w:rPr>
          <w:rFonts w:ascii="仿宋" w:hAnsi="仿宋" w:eastAsia="仿宋" w:cs="仿宋"/>
          <w:bCs/>
          <w:sz w:val="24"/>
          <w:szCs w:val="24"/>
        </w:rPr>
      </w:pPr>
    </w:p>
    <w:p w14:paraId="50CE7CF6">
      <w:pPr>
        <w:widowControl/>
        <w:ind w:firstLine="0" w:firstLineChars="0"/>
        <w:jc w:val="left"/>
        <w:rPr>
          <w:rFonts w:ascii="仿宋" w:hAnsi="仿宋" w:eastAsia="仿宋" w:cs="仿宋"/>
          <w:bCs/>
          <w:sz w:val="24"/>
          <w:szCs w:val="24"/>
        </w:rPr>
      </w:pPr>
    </w:p>
    <w:p w14:paraId="569336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zAzMDc4ZGNhZjJiZTQ2ZmYzNzU3OTk1ZTgxNmMifQ=="/>
  </w:docVars>
  <w:rsids>
    <w:rsidRoot w:val="58095952"/>
    <w:rsid w:val="580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2024-07-23T01:58:00Z</dcterms:created>
  <dc:creator>懂小姐</dc:creator>
  <cp:lastModifiedBy>懂小姐</cp:lastModifiedBy>
  <dcterms:modified xsi:type="dcterms:W3CDTF">2024-07-23T01:59:11Z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EB07E4860D8B457692DD458C3A9C2EBE_11</vt:lpwstr>
  </property>
</Properties>
</file>